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9F92F" w14:textId="4443E72D" w:rsidR="00CF1AB2" w:rsidRDefault="009D306E" w:rsidP="00CF1AB2">
      <w:pPr>
        <w:rPr>
          <w:rFonts w:ascii="Times New Roman" w:hAnsi="Times New Roman" w:cs="Times New Roman"/>
          <w:color w:val="222222"/>
          <w:shd w:val="clear" w:color="auto" w:fill="FFFFFF"/>
        </w:rPr>
      </w:pPr>
      <w:bookmarkStart w:id="0" w:name="_GoBack"/>
      <w:bookmarkEnd w:id="0"/>
      <w:r w:rsidRPr="009D306E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.</w:t>
      </w:r>
    </w:p>
    <w:p w14:paraId="7465C97B" w14:textId="1273A894" w:rsidR="00CF1AB2" w:rsidRDefault="00CF1AB2" w:rsidP="00CF1AB2">
      <w:pPr>
        <w:tabs>
          <w:tab w:val="left" w:pos="6760"/>
          <w:tab w:val="left" w:pos="7370"/>
          <w:tab w:val="left" w:pos="7590"/>
        </w:tabs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 wp14:anchorId="54F9E5D1" wp14:editId="7B0C453C">
            <wp:extent cx="1833012" cy="1555750"/>
            <wp:effectExtent l="0" t="0" r="0" b="6350"/>
            <wp:docPr id="3" name="Immagine 3" descr="Risultato immagine per IMMAGINI CO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o immagine per IMMAGINI CO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92" cy="15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 wp14:anchorId="11F25606" wp14:editId="46E1E1A5">
            <wp:extent cx="2108698" cy="185420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69" cy="186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  <w:lang w:eastAsia="it-IT"/>
        </w:rPr>
        <w:drawing>
          <wp:inline distT="0" distB="0" distL="0" distR="0" wp14:anchorId="184F5384" wp14:editId="3643AE0B">
            <wp:extent cx="1715628" cy="1543050"/>
            <wp:effectExtent l="0" t="0" r="0" b="0"/>
            <wp:docPr id="1" name="Immagine 1" descr="Risultati immagini per coding immagini programmo anch'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coding immagini programmo anch'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037" cy="154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</w:p>
    <w:p w14:paraId="7FEF7A67" w14:textId="77777777" w:rsidR="00CF1AB2" w:rsidRPr="00CF1AB2" w:rsidRDefault="00CF1AB2" w:rsidP="00CF1AB2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F1AB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ISTITUTO COMPRENSIVO</w:t>
      </w:r>
    </w:p>
    <w:p w14:paraId="2137B20A" w14:textId="77777777" w:rsidR="00CF1AB2" w:rsidRPr="00CF1AB2" w:rsidRDefault="00CF1AB2" w:rsidP="00CF1AB2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F1AB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CAMPORA -AIELLO</w:t>
      </w:r>
    </w:p>
    <w:p w14:paraId="70B5DD68" w14:textId="77777777" w:rsidR="00CF1AB2" w:rsidRPr="00CF1AB2" w:rsidRDefault="00CF1AB2" w:rsidP="00CF1AB2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F1AB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PROGETTO “CODING E INCLUSIONE”</w:t>
      </w:r>
    </w:p>
    <w:p w14:paraId="65D343E8" w14:textId="33B1693B" w:rsidR="009D306E" w:rsidRPr="00CF1AB2" w:rsidRDefault="00CF1AB2" w:rsidP="00CF1AB2">
      <w:pPr>
        <w:rPr>
          <w:rStyle w:val="Enfasigrassetto"/>
          <w:rFonts w:ascii="Times New Roman" w:hAnsi="Times New Roman" w:cs="Times New Roman"/>
          <w:bCs w:val="0"/>
          <w:color w:val="222222"/>
          <w:shd w:val="clear" w:color="auto" w:fill="FFFFFF"/>
        </w:rPr>
      </w:pPr>
      <w:r w:rsidRPr="00CF1AB2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                                                                                     </w:t>
      </w:r>
    </w:p>
    <w:p w14:paraId="758A3389" w14:textId="7C0892C5" w:rsidR="009D306E" w:rsidRPr="00CF1AB2" w:rsidRDefault="00CF1AB2" w:rsidP="00CF1AB2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color w:val="474747"/>
          <w:sz w:val="28"/>
          <w:szCs w:val="28"/>
          <w:u w:val="single"/>
          <w:bdr w:val="none" w:sz="0" w:space="0" w:color="auto" w:frame="1"/>
        </w:rPr>
      </w:pPr>
      <w:r w:rsidRPr="00CF1AB2">
        <w:rPr>
          <w:rStyle w:val="Enfasigrassetto"/>
          <w:color w:val="474747"/>
          <w:sz w:val="28"/>
          <w:szCs w:val="28"/>
          <w:u w:val="single"/>
          <w:bdr w:val="none" w:sz="0" w:space="0" w:color="auto" w:frame="1"/>
        </w:rPr>
        <w:t>BUONE PRATICHE SCOLASTICHE</w:t>
      </w:r>
    </w:p>
    <w:p w14:paraId="381ED8E5" w14:textId="77777777" w:rsidR="00CF1AB2" w:rsidRPr="00CF1AB2" w:rsidRDefault="00CF1AB2" w:rsidP="00CF1AB2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color w:val="474747"/>
          <w:sz w:val="28"/>
          <w:szCs w:val="28"/>
          <w:u w:val="single"/>
          <w:bdr w:val="none" w:sz="0" w:space="0" w:color="auto" w:frame="1"/>
        </w:rPr>
      </w:pPr>
    </w:p>
    <w:p w14:paraId="7A16F201" w14:textId="77777777" w:rsidR="00CF1AB2" w:rsidRDefault="00D77102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2F4">
        <w:rPr>
          <w:rStyle w:val="Enfasigrassetto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La nostra scuola </w:t>
      </w:r>
      <w:r w:rsidRPr="009272F4">
        <w:rPr>
          <w:rFonts w:ascii="Times New Roman" w:hAnsi="Times New Roman" w:cs="Times New Roman"/>
          <w:b/>
          <w:sz w:val="28"/>
          <w:szCs w:val="28"/>
        </w:rPr>
        <w:t xml:space="preserve">sempre molto aperta e sensibile ai temi dell’innovazione e dell’inclusione ha </w:t>
      </w:r>
      <w:r w:rsidR="002A072F" w:rsidRPr="009272F4">
        <w:rPr>
          <w:rFonts w:ascii="Times New Roman" w:hAnsi="Times New Roman" w:cs="Times New Roman"/>
          <w:b/>
          <w:sz w:val="28"/>
          <w:szCs w:val="28"/>
        </w:rPr>
        <w:t xml:space="preserve">avuto </w:t>
      </w:r>
      <w:r w:rsidRPr="009272F4">
        <w:rPr>
          <w:rFonts w:ascii="Times New Roman" w:hAnsi="Times New Roman" w:cs="Times New Roman"/>
          <w:b/>
          <w:sz w:val="28"/>
          <w:szCs w:val="28"/>
        </w:rPr>
        <w:t>la possibilità di sperimentare</w:t>
      </w:r>
      <w:r w:rsidR="00F62514">
        <w:rPr>
          <w:rFonts w:ascii="Times New Roman" w:hAnsi="Times New Roman" w:cs="Times New Roman"/>
          <w:b/>
          <w:sz w:val="28"/>
          <w:szCs w:val="28"/>
        </w:rPr>
        <w:t xml:space="preserve"> nello scorso anno</w:t>
      </w:r>
      <w:r w:rsidRPr="009272F4">
        <w:rPr>
          <w:rFonts w:ascii="Times New Roman" w:hAnsi="Times New Roman" w:cs="Times New Roman"/>
          <w:b/>
          <w:sz w:val="28"/>
          <w:szCs w:val="28"/>
        </w:rPr>
        <w:t xml:space="preserve"> il laboratorio di </w:t>
      </w:r>
      <w:r w:rsidR="00C605AB" w:rsidRPr="009272F4">
        <w:rPr>
          <w:rFonts w:ascii="Times New Roman" w:hAnsi="Times New Roman" w:cs="Times New Roman"/>
          <w:b/>
          <w:sz w:val="28"/>
          <w:szCs w:val="28"/>
        </w:rPr>
        <w:t>C</w:t>
      </w:r>
      <w:r w:rsidRPr="009272F4">
        <w:rPr>
          <w:rFonts w:ascii="Times New Roman" w:hAnsi="Times New Roman" w:cs="Times New Roman"/>
          <w:b/>
          <w:sz w:val="28"/>
          <w:szCs w:val="28"/>
        </w:rPr>
        <w:t>oding</w:t>
      </w:r>
      <w:r w:rsidR="004120E4" w:rsidRPr="009272F4">
        <w:rPr>
          <w:rFonts w:ascii="Times New Roman" w:hAnsi="Times New Roman" w:cs="Times New Roman"/>
          <w:b/>
          <w:sz w:val="28"/>
          <w:szCs w:val="28"/>
        </w:rPr>
        <w:t xml:space="preserve"> e Scratch </w:t>
      </w:r>
      <w:r w:rsidR="002A072F" w:rsidRPr="009272F4">
        <w:rPr>
          <w:rFonts w:ascii="Times New Roman" w:hAnsi="Times New Roman" w:cs="Times New Roman"/>
          <w:b/>
          <w:sz w:val="28"/>
          <w:szCs w:val="28"/>
        </w:rPr>
        <w:t>come attività</w:t>
      </w:r>
      <w:r w:rsidR="004120E4" w:rsidRPr="009272F4">
        <w:rPr>
          <w:rFonts w:ascii="Times New Roman" w:hAnsi="Times New Roman" w:cs="Times New Roman"/>
          <w:b/>
          <w:sz w:val="28"/>
          <w:szCs w:val="28"/>
        </w:rPr>
        <w:t xml:space="preserve"> che hanno</w:t>
      </w:r>
      <w:r w:rsidR="00C605AB" w:rsidRPr="009272F4">
        <w:rPr>
          <w:rFonts w:ascii="Times New Roman" w:hAnsi="Times New Roman" w:cs="Times New Roman"/>
          <w:b/>
          <w:sz w:val="28"/>
          <w:szCs w:val="28"/>
        </w:rPr>
        <w:t xml:space="preserve"> mirato a creare quella didattica inclusiva auspicata dalla nuova direttiva del MIUR</w:t>
      </w:r>
      <w:r w:rsidR="00607133" w:rsidRPr="009272F4">
        <w:rPr>
          <w:rFonts w:ascii="Times New Roman" w:hAnsi="Times New Roman" w:cs="Times New Roman"/>
          <w:b/>
          <w:sz w:val="28"/>
          <w:szCs w:val="28"/>
        </w:rPr>
        <w:t>,</w:t>
      </w:r>
      <w:r w:rsidR="004120E4" w:rsidRPr="00927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5AB" w:rsidRPr="009272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per le disabilità certificabili o per le difficoltà dovute a svantaggi personali e socio-ambientali.</w:t>
      </w:r>
      <w:r w:rsidR="009272F4" w:rsidRPr="00927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74D9D6" w14:textId="0E8AADCB" w:rsidR="00CF1AB2" w:rsidRDefault="009272F4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72F4">
        <w:rPr>
          <w:rFonts w:ascii="Times New Roman" w:hAnsi="Times New Roman" w:cs="Times New Roman"/>
          <w:b/>
          <w:sz w:val="28"/>
          <w:szCs w:val="28"/>
        </w:rPr>
        <w:t>Coding</w:t>
      </w:r>
      <w:proofErr w:type="spellEnd"/>
      <w:r w:rsidRPr="009272F4">
        <w:rPr>
          <w:rFonts w:ascii="Times New Roman" w:hAnsi="Times New Roman" w:cs="Times New Roman"/>
          <w:b/>
          <w:sz w:val="28"/>
          <w:szCs w:val="28"/>
        </w:rPr>
        <w:t xml:space="preserve"> e Inclusione</w:t>
      </w:r>
      <w:r w:rsidR="008607FE">
        <w:rPr>
          <w:rFonts w:ascii="Times New Roman" w:hAnsi="Times New Roman" w:cs="Times New Roman"/>
          <w:b/>
          <w:sz w:val="28"/>
          <w:szCs w:val="28"/>
        </w:rPr>
        <w:t xml:space="preserve"> non sono argomenti agli antipodi ma il linguaggio computazionale e di programmazione da un lato</w:t>
      </w:r>
      <w:r w:rsidR="00965861">
        <w:rPr>
          <w:rFonts w:ascii="Times New Roman" w:hAnsi="Times New Roman" w:cs="Times New Roman"/>
          <w:b/>
          <w:sz w:val="28"/>
          <w:szCs w:val="28"/>
        </w:rPr>
        <w:t>,</w:t>
      </w:r>
      <w:r w:rsidR="008607FE">
        <w:rPr>
          <w:rFonts w:ascii="Times New Roman" w:hAnsi="Times New Roman" w:cs="Times New Roman"/>
          <w:b/>
          <w:sz w:val="28"/>
          <w:szCs w:val="28"/>
        </w:rPr>
        <w:t xml:space="preserve"> e l’inclusione dall’altro come integrazione del “diverso” da me</w:t>
      </w:r>
      <w:r w:rsidR="00BD39A5">
        <w:rPr>
          <w:rFonts w:ascii="Times New Roman" w:hAnsi="Times New Roman" w:cs="Times New Roman"/>
          <w:b/>
          <w:sz w:val="28"/>
          <w:szCs w:val="28"/>
        </w:rPr>
        <w:t xml:space="preserve">, può </w:t>
      </w:r>
      <w:r w:rsidR="00301DFE">
        <w:rPr>
          <w:rFonts w:ascii="Times New Roman" w:hAnsi="Times New Roman" w:cs="Times New Roman"/>
          <w:b/>
          <w:sz w:val="28"/>
          <w:szCs w:val="28"/>
        </w:rPr>
        <w:t>rappresentare</w:t>
      </w:r>
      <w:r w:rsidR="00BD39A5">
        <w:rPr>
          <w:rFonts w:ascii="Times New Roman" w:hAnsi="Times New Roman" w:cs="Times New Roman"/>
          <w:b/>
          <w:sz w:val="28"/>
          <w:szCs w:val="28"/>
        </w:rPr>
        <w:t xml:space="preserve"> un’opportunità</w:t>
      </w:r>
      <w:r w:rsidR="00965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9A5">
        <w:rPr>
          <w:rFonts w:ascii="Times New Roman" w:hAnsi="Times New Roman" w:cs="Times New Roman"/>
          <w:b/>
          <w:sz w:val="28"/>
          <w:szCs w:val="28"/>
        </w:rPr>
        <w:t>per creare</w:t>
      </w:r>
      <w:r w:rsidR="00965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9A5">
        <w:rPr>
          <w:rFonts w:ascii="Times New Roman" w:hAnsi="Times New Roman" w:cs="Times New Roman"/>
          <w:b/>
          <w:sz w:val="28"/>
          <w:szCs w:val="28"/>
        </w:rPr>
        <w:t>qualcosa di importante per tutti gli alunni</w:t>
      </w:r>
      <w:r w:rsidR="00D35F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39A5">
        <w:rPr>
          <w:rFonts w:ascii="Times New Roman" w:hAnsi="Times New Roman" w:cs="Times New Roman"/>
          <w:b/>
          <w:sz w:val="28"/>
          <w:szCs w:val="28"/>
        </w:rPr>
        <w:t>soprattutto per gli alunni con diffi</w:t>
      </w:r>
      <w:r w:rsidR="00BB6655">
        <w:rPr>
          <w:rFonts w:ascii="Times New Roman" w:hAnsi="Times New Roman" w:cs="Times New Roman"/>
          <w:b/>
          <w:sz w:val="28"/>
          <w:szCs w:val="28"/>
        </w:rPr>
        <w:t>coltà comportamentali e sociali.</w:t>
      </w:r>
    </w:p>
    <w:p w14:paraId="11698462" w14:textId="77777777" w:rsidR="00CF1AB2" w:rsidRDefault="00607133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2F4">
        <w:rPr>
          <w:rFonts w:ascii="Times New Roman" w:hAnsi="Times New Roman" w:cs="Times New Roman"/>
          <w:b/>
          <w:sz w:val="28"/>
          <w:szCs w:val="28"/>
        </w:rPr>
        <w:t>Di certo l’insegnamento è cambiato, ci troviamo di fronte una nuova generazione</w:t>
      </w:r>
      <w:r w:rsidR="00D35F8F">
        <w:rPr>
          <w:rFonts w:ascii="Times New Roman" w:hAnsi="Times New Roman" w:cs="Times New Roman"/>
          <w:b/>
          <w:sz w:val="28"/>
          <w:szCs w:val="28"/>
        </w:rPr>
        <w:t>,</w:t>
      </w:r>
      <w:r w:rsidRPr="009272F4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D35F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2F4">
        <w:rPr>
          <w:rFonts w:ascii="Times New Roman" w:hAnsi="Times New Roman" w:cs="Times New Roman"/>
          <w:b/>
          <w:sz w:val="28"/>
          <w:szCs w:val="28"/>
        </w:rPr>
        <w:t>“nativi digitali”</w:t>
      </w:r>
      <w:r w:rsidR="00D35F8F">
        <w:rPr>
          <w:rFonts w:ascii="Times New Roman" w:hAnsi="Times New Roman" w:cs="Times New Roman"/>
          <w:b/>
          <w:sz w:val="28"/>
          <w:szCs w:val="28"/>
        </w:rPr>
        <w:t>,</w:t>
      </w:r>
      <w:r w:rsidRPr="009272F4">
        <w:rPr>
          <w:rFonts w:ascii="Times New Roman" w:hAnsi="Times New Roman" w:cs="Times New Roman"/>
          <w:b/>
          <w:sz w:val="28"/>
          <w:szCs w:val="28"/>
        </w:rPr>
        <w:t xml:space="preserve"> che hanno sicuramente predisposizioni all’uso del computer ma spesso non comprendono quanto questo strumento possa essere utilizzato per promuovere e sviluppare nuove modalità di apprendimento e di organizzazione delle conoscenze.</w:t>
      </w:r>
      <w:r w:rsidR="009615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5BBC68" w14:textId="5679287F" w:rsidR="00CF1AB2" w:rsidRDefault="00961574" w:rsidP="00D12B1E">
      <w:pPr>
        <w:tabs>
          <w:tab w:val="left" w:pos="839"/>
          <w:tab w:val="left" w:pos="840"/>
        </w:tabs>
        <w:spacing w:before="13"/>
        <w:jc w:val="both"/>
        <w:rPr>
          <w:b/>
          <w:color w:val="000000"/>
          <w:sz w:val="28"/>
          <w:szCs w:val="28"/>
          <w:shd w:val="clear" w:color="auto" w:fill="DCDCDD"/>
        </w:rPr>
      </w:pPr>
      <w:r>
        <w:rPr>
          <w:rFonts w:ascii="Times New Roman" w:hAnsi="Times New Roman" w:cs="Times New Roman"/>
          <w:b/>
          <w:sz w:val="28"/>
          <w:szCs w:val="28"/>
        </w:rPr>
        <w:t>Lo scors</w:t>
      </w:r>
      <w:r w:rsidR="00D35F8F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anno</w:t>
      </w:r>
      <w:r w:rsidR="00527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7D5">
        <w:rPr>
          <w:rFonts w:ascii="Times New Roman" w:hAnsi="Times New Roman" w:cs="Times New Roman"/>
          <w:b/>
          <w:sz w:val="28"/>
          <w:szCs w:val="28"/>
        </w:rPr>
        <w:t>il lavoro svolto con gli alunni</w:t>
      </w:r>
      <w:r w:rsidR="005D64FC">
        <w:rPr>
          <w:rFonts w:ascii="Times New Roman" w:hAnsi="Times New Roman" w:cs="Times New Roman"/>
          <w:b/>
          <w:sz w:val="28"/>
          <w:szCs w:val="28"/>
        </w:rPr>
        <w:t xml:space="preserve"> di questa scuola</w:t>
      </w:r>
      <w:r w:rsidR="006B77D5" w:rsidRPr="006B77D5">
        <w:rPr>
          <w:rFonts w:ascii="Times New Roman" w:hAnsi="Times New Roman" w:cs="Times New Roman"/>
          <w:b/>
          <w:sz w:val="28"/>
          <w:szCs w:val="28"/>
        </w:rPr>
        <w:t>, ha consentito di arricchire l'offerta formativa per quanto riguarda: gli obiettivi specifici di apprendimento, l’acquisizione di competenze trasversali</w:t>
      </w:r>
      <w:r w:rsidR="00D35F8F">
        <w:rPr>
          <w:rFonts w:ascii="Times New Roman" w:hAnsi="Times New Roman" w:cs="Times New Roman"/>
          <w:b/>
          <w:sz w:val="28"/>
          <w:szCs w:val="28"/>
        </w:rPr>
        <w:t xml:space="preserve"> come </w:t>
      </w:r>
      <w:r w:rsidR="006B77D5" w:rsidRPr="006B77D5">
        <w:rPr>
          <w:rFonts w:ascii="Times New Roman" w:hAnsi="Times New Roman" w:cs="Times New Roman"/>
          <w:b/>
          <w:sz w:val="28"/>
          <w:szCs w:val="28"/>
        </w:rPr>
        <w:t>ad esempio quelle di cittadinanza, la valorizzazione dei talenti, il potenziamento delle capacità di attenzione, di concentrazione e di memori</w:t>
      </w:r>
      <w:r w:rsidR="00D55E28">
        <w:rPr>
          <w:rFonts w:ascii="Times New Roman" w:hAnsi="Times New Roman" w:cs="Times New Roman"/>
          <w:b/>
          <w:sz w:val="28"/>
          <w:szCs w:val="28"/>
        </w:rPr>
        <w:t>a</w:t>
      </w:r>
      <w:r w:rsidR="00CF1AB2">
        <w:rPr>
          <w:rFonts w:ascii="Times New Roman" w:hAnsi="Times New Roman" w:cs="Times New Roman"/>
          <w:b/>
          <w:sz w:val="28"/>
          <w:szCs w:val="28"/>
        </w:rPr>
        <w:t>.</w:t>
      </w:r>
    </w:p>
    <w:p w14:paraId="011362C9" w14:textId="77777777" w:rsidR="00CF1AB2" w:rsidRDefault="001F1891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3CA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Il progetto che quest’anno investe la scuola dell’infanzia, la scuola primaria e la secondaria di primo grado si pone in continuità con il progetto svolto lo scorso anno e intende continuare e ottimizzare quello già sviluppato e concluso durante l’anno 2017/2018. </w:t>
      </w:r>
    </w:p>
    <w:p w14:paraId="02787298" w14:textId="77777777" w:rsidR="00CF1AB2" w:rsidRDefault="001F1891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3CA0">
        <w:rPr>
          <w:rFonts w:ascii="Times New Roman" w:hAnsi="Times New Roman" w:cs="Times New Roman"/>
          <w:b/>
          <w:color w:val="000000"/>
          <w:sz w:val="28"/>
          <w:szCs w:val="28"/>
        </w:rPr>
        <w:t>Il progetto si inse</w:t>
      </w:r>
      <w:r w:rsidR="00CF1AB2">
        <w:rPr>
          <w:rFonts w:ascii="Times New Roman" w:hAnsi="Times New Roman" w:cs="Times New Roman"/>
          <w:b/>
          <w:color w:val="000000"/>
          <w:sz w:val="28"/>
          <w:szCs w:val="28"/>
        </w:rPr>
        <w:t>risce nel percorso currico</w:t>
      </w:r>
      <w:r w:rsidRPr="00EC3CA0">
        <w:rPr>
          <w:rFonts w:ascii="Times New Roman" w:hAnsi="Times New Roman" w:cs="Times New Roman"/>
          <w:b/>
          <w:color w:val="000000"/>
          <w:sz w:val="28"/>
          <w:szCs w:val="28"/>
        </w:rPr>
        <w:t>lare del piano di studi delle classi con l’obiettivo di sensibilizzare gli studenti alla riflessione sullo sviluppo del pensiero computazionale, fornendo loro l’opportunità di cimentarsi con forme di espressione originali e stimolanti, e mettendoli in condizione di esprimere le proprie peculiarità e le proprie capaci</w:t>
      </w:r>
      <w:r w:rsidR="00D55E28" w:rsidRPr="00EC3C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tà. </w:t>
      </w:r>
    </w:p>
    <w:p w14:paraId="248961DC" w14:textId="77777777" w:rsidR="00CF1AB2" w:rsidRDefault="00D55E28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17">
        <w:rPr>
          <w:rFonts w:ascii="Times New Roman" w:hAnsi="Times New Roman" w:cs="Times New Roman"/>
          <w:b/>
          <w:color w:val="000000"/>
          <w:sz w:val="28"/>
          <w:szCs w:val="28"/>
        </w:rPr>
        <w:t>Il</w:t>
      </w:r>
      <w:r w:rsidR="00A225E8" w:rsidRPr="007F0B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25E8" w:rsidRPr="007F0B17">
        <w:rPr>
          <w:rFonts w:ascii="Times New Roman" w:hAnsi="Times New Roman" w:cs="Times New Roman"/>
          <w:b/>
          <w:sz w:val="28"/>
          <w:szCs w:val="28"/>
        </w:rPr>
        <w:t>coding</w:t>
      </w:r>
      <w:proofErr w:type="spellEnd"/>
      <w:r w:rsidR="00A225E8" w:rsidRPr="007F0B17">
        <w:rPr>
          <w:rFonts w:ascii="Times New Roman" w:hAnsi="Times New Roman" w:cs="Times New Roman"/>
          <w:b/>
          <w:sz w:val="28"/>
          <w:szCs w:val="28"/>
        </w:rPr>
        <w:t xml:space="preserve"> e la robotica educativa rappresentano non soltanto ambiti di sviluppo di competenze connesse al pensiero computazionale, ma costituiscono risorse importanti per l’incremento dei processi di socializzazione, delle attività collaborative di </w:t>
      </w:r>
      <w:proofErr w:type="spellStart"/>
      <w:r w:rsidR="00A225E8" w:rsidRPr="007F0B17">
        <w:rPr>
          <w:rFonts w:ascii="Times New Roman" w:hAnsi="Times New Roman" w:cs="Times New Roman"/>
          <w:b/>
          <w:sz w:val="28"/>
          <w:szCs w:val="28"/>
        </w:rPr>
        <w:t>problem</w:t>
      </w:r>
      <w:proofErr w:type="spellEnd"/>
      <w:r w:rsidR="00A225E8" w:rsidRPr="007F0B17">
        <w:rPr>
          <w:rFonts w:ascii="Times New Roman" w:hAnsi="Times New Roman" w:cs="Times New Roman"/>
          <w:b/>
          <w:sz w:val="28"/>
          <w:szCs w:val="28"/>
        </w:rPr>
        <w:t xml:space="preserve"> solving, delle attività laboratoriali condotte secondo specifiche forme di cooperative learning</w:t>
      </w:r>
      <w:r w:rsidR="00527068" w:rsidRPr="007F0B17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A225E8" w:rsidRPr="007F0B17">
        <w:rPr>
          <w:rFonts w:ascii="Times New Roman" w:hAnsi="Times New Roman" w:cs="Times New Roman"/>
          <w:b/>
          <w:sz w:val="28"/>
          <w:szCs w:val="28"/>
        </w:rPr>
        <w:t>del</w:t>
      </w:r>
      <w:r w:rsidR="006210C3" w:rsidRPr="007F0B17">
        <w:rPr>
          <w:rFonts w:ascii="Times New Roman" w:hAnsi="Times New Roman" w:cs="Times New Roman"/>
          <w:b/>
          <w:sz w:val="28"/>
          <w:szCs w:val="28"/>
        </w:rPr>
        <w:t xml:space="preserve"> learning by </w:t>
      </w:r>
      <w:proofErr w:type="spellStart"/>
      <w:r w:rsidR="006210C3" w:rsidRPr="007F0B17">
        <w:rPr>
          <w:rFonts w:ascii="Times New Roman" w:hAnsi="Times New Roman" w:cs="Times New Roman"/>
          <w:b/>
          <w:sz w:val="28"/>
          <w:szCs w:val="28"/>
        </w:rPr>
        <w:t>doing</w:t>
      </w:r>
      <w:proofErr w:type="spellEnd"/>
      <w:r w:rsidR="00527068" w:rsidRPr="007F0B17">
        <w:rPr>
          <w:rFonts w:ascii="Times New Roman" w:hAnsi="Times New Roman" w:cs="Times New Roman"/>
          <w:b/>
          <w:sz w:val="28"/>
          <w:szCs w:val="28"/>
        </w:rPr>
        <w:t>.</w:t>
      </w:r>
      <w:r w:rsidR="00A225E8" w:rsidRPr="007F0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068" w:rsidRPr="007F0B17">
        <w:rPr>
          <w:rFonts w:ascii="Times New Roman" w:hAnsi="Times New Roman" w:cs="Times New Roman"/>
          <w:b/>
          <w:sz w:val="28"/>
          <w:szCs w:val="28"/>
        </w:rPr>
        <w:t>A</w:t>
      </w:r>
      <w:r w:rsidR="00A225E8" w:rsidRPr="007F0B17">
        <w:rPr>
          <w:rFonts w:ascii="Times New Roman" w:hAnsi="Times New Roman" w:cs="Times New Roman"/>
          <w:b/>
          <w:sz w:val="28"/>
          <w:szCs w:val="28"/>
        </w:rPr>
        <w:t>ttività</w:t>
      </w:r>
      <w:r w:rsidR="00527068" w:rsidRPr="007F0B17">
        <w:rPr>
          <w:rFonts w:ascii="Times New Roman" w:hAnsi="Times New Roman" w:cs="Times New Roman"/>
          <w:b/>
          <w:sz w:val="28"/>
          <w:szCs w:val="28"/>
        </w:rPr>
        <w:t xml:space="preserve"> queste</w:t>
      </w:r>
      <w:r w:rsidR="00A225E8" w:rsidRPr="007F0B17">
        <w:rPr>
          <w:rFonts w:ascii="Times New Roman" w:hAnsi="Times New Roman" w:cs="Times New Roman"/>
          <w:b/>
          <w:sz w:val="28"/>
          <w:szCs w:val="28"/>
        </w:rPr>
        <w:t xml:space="preserve"> che, se ispirate a principi di inclusione</w:t>
      </w:r>
      <w:r w:rsidR="004C73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25E8" w:rsidRPr="007F0B17">
        <w:rPr>
          <w:rFonts w:ascii="Times New Roman" w:hAnsi="Times New Roman" w:cs="Times New Roman"/>
          <w:b/>
          <w:sz w:val="28"/>
          <w:szCs w:val="28"/>
        </w:rPr>
        <w:t xml:space="preserve"> possono contribuire a realizzare percorsi formativi efficaci per tutti gli alunni, offrendo a quelli che presentano bisogni educativi speciali canali motivanti </w:t>
      </w:r>
      <w:r w:rsidR="006210C3" w:rsidRPr="007F0B17">
        <w:rPr>
          <w:rFonts w:ascii="Times New Roman" w:hAnsi="Times New Roman" w:cs="Times New Roman"/>
          <w:b/>
          <w:sz w:val="28"/>
          <w:szCs w:val="28"/>
        </w:rPr>
        <w:t>per l’apprendimento</w:t>
      </w:r>
      <w:r w:rsidR="00A225E8" w:rsidRPr="007F0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0C3" w:rsidRPr="007F0B17">
        <w:rPr>
          <w:rFonts w:ascii="Times New Roman" w:hAnsi="Times New Roman" w:cs="Times New Roman"/>
          <w:b/>
          <w:sz w:val="28"/>
          <w:szCs w:val="28"/>
        </w:rPr>
        <w:t>e l’</w:t>
      </w:r>
      <w:r w:rsidR="00A225E8" w:rsidRPr="007F0B17">
        <w:rPr>
          <w:rFonts w:ascii="Times New Roman" w:hAnsi="Times New Roman" w:cs="Times New Roman"/>
          <w:b/>
          <w:sz w:val="28"/>
          <w:szCs w:val="28"/>
        </w:rPr>
        <w:t xml:space="preserve"> interazione, aiutandoli a superare le difficoltà che processi di apprendimento calibrati prevalentemente su livelli verbali spesso non consentono. </w:t>
      </w:r>
      <w:r w:rsidR="0035017B" w:rsidRPr="007F0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7634E2" w14:textId="457BFAC1" w:rsidR="00EC3CA0" w:rsidRPr="007F0B17" w:rsidRDefault="00915EDE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17">
        <w:rPr>
          <w:rFonts w:ascii="Times New Roman" w:hAnsi="Times New Roman" w:cs="Times New Roman"/>
          <w:b/>
          <w:sz w:val="28"/>
          <w:szCs w:val="28"/>
        </w:rPr>
        <w:t>Possiamo affermare con soddisfazione che i nostri studenti hanno potuto sperimentare</w:t>
      </w:r>
      <w:r w:rsidR="005D2A6D" w:rsidRPr="007F0B17">
        <w:rPr>
          <w:rFonts w:ascii="Times New Roman" w:hAnsi="Times New Roman" w:cs="Times New Roman"/>
          <w:b/>
          <w:sz w:val="28"/>
          <w:szCs w:val="28"/>
        </w:rPr>
        <w:t xml:space="preserve"> e vivere </w:t>
      </w:r>
      <w:r w:rsidR="007253AA" w:rsidRPr="007F0B17">
        <w:rPr>
          <w:rFonts w:ascii="Times New Roman" w:hAnsi="Times New Roman" w:cs="Times New Roman"/>
          <w:b/>
          <w:sz w:val="28"/>
          <w:szCs w:val="28"/>
        </w:rPr>
        <w:t>insieme ai docenti</w:t>
      </w:r>
      <w:r w:rsidRPr="007F0B17">
        <w:rPr>
          <w:rFonts w:ascii="Times New Roman" w:hAnsi="Times New Roman" w:cs="Times New Roman"/>
          <w:sz w:val="28"/>
          <w:szCs w:val="28"/>
        </w:rPr>
        <w:t xml:space="preserve"> </w:t>
      </w:r>
      <w:r w:rsidR="00BA433A" w:rsidRPr="007F0B17">
        <w:rPr>
          <w:rFonts w:ascii="Times New Roman" w:hAnsi="Times New Roman" w:cs="Times New Roman"/>
          <w:b/>
          <w:sz w:val="28"/>
          <w:szCs w:val="28"/>
        </w:rPr>
        <w:t>un’esperienza significativa</w:t>
      </w:r>
      <w:r w:rsidR="00093CBC" w:rsidRPr="007F0B17">
        <w:rPr>
          <w:rFonts w:ascii="Times New Roman" w:hAnsi="Times New Roman" w:cs="Times New Roman"/>
          <w:b/>
          <w:sz w:val="28"/>
          <w:szCs w:val="28"/>
        </w:rPr>
        <w:t>,</w:t>
      </w:r>
      <w:r w:rsidR="00D508B8" w:rsidRPr="007F0B17">
        <w:rPr>
          <w:rFonts w:ascii="Times New Roman" w:hAnsi="Times New Roman" w:cs="Times New Roman"/>
          <w:b/>
          <w:sz w:val="28"/>
          <w:szCs w:val="28"/>
        </w:rPr>
        <w:t xml:space="preserve"> obiettivo della buona pratica è stato far</w:t>
      </w:r>
      <w:r w:rsidR="00093CBC" w:rsidRPr="007F0B17">
        <w:rPr>
          <w:rFonts w:ascii="Times New Roman" w:hAnsi="Times New Roman" w:cs="Times New Roman"/>
          <w:b/>
          <w:sz w:val="28"/>
          <w:szCs w:val="28"/>
        </w:rPr>
        <w:t xml:space="preserve"> “investi</w:t>
      </w:r>
      <w:r w:rsidR="00D508B8" w:rsidRPr="007F0B17">
        <w:rPr>
          <w:rFonts w:ascii="Times New Roman" w:hAnsi="Times New Roman" w:cs="Times New Roman"/>
          <w:b/>
          <w:sz w:val="28"/>
          <w:szCs w:val="28"/>
        </w:rPr>
        <w:t>re</w:t>
      </w:r>
      <w:r w:rsidR="00093CBC" w:rsidRPr="007F0B17">
        <w:rPr>
          <w:rFonts w:ascii="Times New Roman" w:hAnsi="Times New Roman" w:cs="Times New Roman"/>
          <w:b/>
          <w:sz w:val="28"/>
          <w:szCs w:val="28"/>
        </w:rPr>
        <w:t>”</w:t>
      </w:r>
      <w:r w:rsidR="000B6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997" w:rsidRPr="007F0B17">
        <w:rPr>
          <w:rFonts w:ascii="Times New Roman" w:hAnsi="Times New Roman" w:cs="Times New Roman"/>
          <w:b/>
          <w:sz w:val="28"/>
          <w:szCs w:val="28"/>
        </w:rPr>
        <w:t>si nel saper fare tecnologico ma nel contempo nel loro saper essere in termini dell’educazione all’accogl</w:t>
      </w:r>
      <w:r w:rsidR="00D508B8" w:rsidRPr="007F0B17">
        <w:rPr>
          <w:rFonts w:ascii="Times New Roman" w:hAnsi="Times New Roman" w:cs="Times New Roman"/>
          <w:b/>
          <w:sz w:val="28"/>
          <w:szCs w:val="28"/>
        </w:rPr>
        <w:t>ienza e all’inclusione</w:t>
      </w:r>
      <w:r w:rsidR="000F0812" w:rsidRPr="007F0B17">
        <w:rPr>
          <w:rFonts w:ascii="Times New Roman" w:hAnsi="Times New Roman" w:cs="Times New Roman"/>
          <w:b/>
          <w:sz w:val="28"/>
          <w:szCs w:val="28"/>
        </w:rPr>
        <w:t>.</w:t>
      </w:r>
    </w:p>
    <w:p w14:paraId="404FA30B" w14:textId="77777777" w:rsidR="00CF1AB2" w:rsidRDefault="000F0812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17">
        <w:rPr>
          <w:rFonts w:ascii="Times New Roman" w:hAnsi="Times New Roman" w:cs="Times New Roman"/>
          <w:b/>
          <w:sz w:val="28"/>
          <w:szCs w:val="28"/>
        </w:rPr>
        <w:t xml:space="preserve"> Alcuni dei lavori prodotti dagli alunni </w:t>
      </w:r>
      <w:r w:rsidR="007253AA" w:rsidRPr="007F0B17">
        <w:rPr>
          <w:rFonts w:ascii="Times New Roman" w:hAnsi="Times New Roman" w:cs="Times New Roman"/>
          <w:b/>
          <w:sz w:val="28"/>
          <w:szCs w:val="28"/>
        </w:rPr>
        <w:t xml:space="preserve">sono pubblicati sul canale </w:t>
      </w:r>
    </w:p>
    <w:p w14:paraId="28D235EF" w14:textId="77777777" w:rsidR="00CF1AB2" w:rsidRDefault="00CF1AB2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53AA" w:rsidRPr="007F0B17">
        <w:rPr>
          <w:rFonts w:ascii="Times New Roman" w:hAnsi="Times New Roman" w:cs="Times New Roman"/>
          <w:b/>
          <w:sz w:val="28"/>
          <w:szCs w:val="28"/>
        </w:rPr>
        <w:t>campora</w:t>
      </w:r>
      <w:proofErr w:type="spellEnd"/>
      <w:r w:rsidR="007253AA" w:rsidRPr="007F0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C94F35" w14:textId="236BE91E" w:rsidR="00EC3CA0" w:rsidRPr="007F0B17" w:rsidRDefault="007253AA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17">
        <w:rPr>
          <w:rFonts w:ascii="Times New Roman" w:hAnsi="Times New Roman" w:cs="Times New Roman"/>
          <w:b/>
          <w:sz w:val="28"/>
          <w:szCs w:val="28"/>
        </w:rPr>
        <w:t>coding:</w:t>
      </w:r>
      <w:hyperlink r:id="rId9" w:history="1">
        <w:r w:rsidR="00EC3CA0" w:rsidRPr="007F0B17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https://www.youtube.com/results?search_query=camporacoding</w:t>
        </w:r>
      </w:hyperlink>
    </w:p>
    <w:p w14:paraId="7DDAEED3" w14:textId="77777777" w:rsidR="00CF1AB2" w:rsidRDefault="00EC3CA0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17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7253AA" w:rsidRPr="007F0B17">
        <w:rPr>
          <w:rFonts w:ascii="Times New Roman" w:hAnsi="Times New Roman" w:cs="Times New Roman"/>
          <w:b/>
          <w:sz w:val="28"/>
          <w:szCs w:val="28"/>
        </w:rPr>
        <w:t xml:space="preserve">su piattaforma </w:t>
      </w:r>
      <w:proofErr w:type="spellStart"/>
      <w:r w:rsidR="007253AA" w:rsidRPr="007F0B17">
        <w:rPr>
          <w:rFonts w:ascii="Times New Roman" w:hAnsi="Times New Roman" w:cs="Times New Roman"/>
          <w:b/>
          <w:sz w:val="28"/>
          <w:szCs w:val="28"/>
        </w:rPr>
        <w:t>etwinning</w:t>
      </w:r>
      <w:proofErr w:type="spellEnd"/>
      <w:r w:rsidR="00D12B1E" w:rsidRPr="007F0B17">
        <w:rPr>
          <w:rFonts w:ascii="Times New Roman" w:hAnsi="Times New Roman" w:cs="Times New Roman"/>
          <w:b/>
          <w:sz w:val="28"/>
          <w:szCs w:val="28"/>
        </w:rPr>
        <w:t>:</w:t>
      </w:r>
    </w:p>
    <w:p w14:paraId="4541A848" w14:textId="1C60FF1B" w:rsidR="00EE043B" w:rsidRPr="007F0B17" w:rsidRDefault="00D12B1E" w:rsidP="00D12B1E">
      <w:pPr>
        <w:tabs>
          <w:tab w:val="left" w:pos="839"/>
          <w:tab w:val="left" w:pos="840"/>
        </w:tabs>
        <w:spacing w:before="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B17">
        <w:rPr>
          <w:rFonts w:ascii="Times New Roman" w:hAnsi="Times New Roman" w:cs="Times New Roman"/>
          <w:b/>
          <w:color w:val="474747"/>
          <w:sz w:val="28"/>
          <w:szCs w:val="28"/>
        </w:rPr>
        <w:t>https://twinspace.etwinning.net/53795/home</w:t>
      </w:r>
    </w:p>
    <w:p w14:paraId="2EF6B4AE" w14:textId="1BE790A1" w:rsidR="007D0A2C" w:rsidRDefault="007C190C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CF1AB2" w:rsidRPr="009362B3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https://live.etwinning.net/projects</w:t>
        </w:r>
      </w:hyperlink>
    </w:p>
    <w:p w14:paraId="50275FD0" w14:textId="77777777" w:rsidR="00CF1AB2" w:rsidRDefault="00CF1AB2">
      <w:pPr>
        <w:rPr>
          <w:rFonts w:ascii="Times New Roman" w:hAnsi="Times New Roman" w:cs="Times New Roman"/>
          <w:b/>
          <w:sz w:val="28"/>
          <w:szCs w:val="28"/>
        </w:rPr>
      </w:pPr>
    </w:p>
    <w:p w14:paraId="1DA4374C" w14:textId="77777777" w:rsidR="00CF1AB2" w:rsidRDefault="00CF1AB2">
      <w:pPr>
        <w:rPr>
          <w:rFonts w:ascii="Times New Roman" w:hAnsi="Times New Roman" w:cs="Times New Roman"/>
          <w:b/>
          <w:sz w:val="28"/>
          <w:szCs w:val="28"/>
        </w:rPr>
      </w:pPr>
    </w:p>
    <w:p w14:paraId="1581DC9A" w14:textId="31F8BBBD" w:rsidR="00CF1AB2" w:rsidRPr="007F0B17" w:rsidRDefault="00CF1AB2" w:rsidP="00CF1A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 COLLEGIO DEI DOCENTI</w:t>
      </w:r>
    </w:p>
    <w:sectPr w:rsidR="00CF1AB2" w:rsidRPr="007F0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1280"/>
    <w:multiLevelType w:val="multilevel"/>
    <w:tmpl w:val="F37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C7815"/>
    <w:multiLevelType w:val="hybridMultilevel"/>
    <w:tmpl w:val="32844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5EFF"/>
    <w:multiLevelType w:val="multilevel"/>
    <w:tmpl w:val="5094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3A54E5"/>
    <w:multiLevelType w:val="hybridMultilevel"/>
    <w:tmpl w:val="DA5690CA"/>
    <w:lvl w:ilvl="0" w:tplc="6BE0DDE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C3E50"/>
    <w:multiLevelType w:val="multilevel"/>
    <w:tmpl w:val="79A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8E7538"/>
    <w:multiLevelType w:val="multilevel"/>
    <w:tmpl w:val="52A0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15738"/>
    <w:multiLevelType w:val="multilevel"/>
    <w:tmpl w:val="6B1A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4181A"/>
    <w:multiLevelType w:val="multilevel"/>
    <w:tmpl w:val="B68A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0235D0"/>
    <w:multiLevelType w:val="multilevel"/>
    <w:tmpl w:val="55A4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C90685"/>
    <w:multiLevelType w:val="multilevel"/>
    <w:tmpl w:val="B61A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D52F29"/>
    <w:multiLevelType w:val="multilevel"/>
    <w:tmpl w:val="C81A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D730CA"/>
    <w:multiLevelType w:val="multilevel"/>
    <w:tmpl w:val="028C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C41178"/>
    <w:multiLevelType w:val="multilevel"/>
    <w:tmpl w:val="91D6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2C"/>
    <w:rsid w:val="000009DA"/>
    <w:rsid w:val="00007997"/>
    <w:rsid w:val="00011558"/>
    <w:rsid w:val="00066D6B"/>
    <w:rsid w:val="00093CBC"/>
    <w:rsid w:val="00095FBF"/>
    <w:rsid w:val="000B271F"/>
    <w:rsid w:val="000B6B8B"/>
    <w:rsid w:val="000C0A3D"/>
    <w:rsid w:val="000F0812"/>
    <w:rsid w:val="00170DDB"/>
    <w:rsid w:val="00173C18"/>
    <w:rsid w:val="00187F94"/>
    <w:rsid w:val="00190E19"/>
    <w:rsid w:val="001F1891"/>
    <w:rsid w:val="0027122A"/>
    <w:rsid w:val="002915C3"/>
    <w:rsid w:val="002A072F"/>
    <w:rsid w:val="002A61F6"/>
    <w:rsid w:val="002E7A01"/>
    <w:rsid w:val="00301DFE"/>
    <w:rsid w:val="00317450"/>
    <w:rsid w:val="003214D7"/>
    <w:rsid w:val="0035017B"/>
    <w:rsid w:val="004120E4"/>
    <w:rsid w:val="00434A82"/>
    <w:rsid w:val="00440E2F"/>
    <w:rsid w:val="004C73C0"/>
    <w:rsid w:val="00527068"/>
    <w:rsid w:val="00580010"/>
    <w:rsid w:val="005A65B7"/>
    <w:rsid w:val="005D2A6D"/>
    <w:rsid w:val="005D64FC"/>
    <w:rsid w:val="00607133"/>
    <w:rsid w:val="006210C3"/>
    <w:rsid w:val="006B77D5"/>
    <w:rsid w:val="006E3522"/>
    <w:rsid w:val="007253AA"/>
    <w:rsid w:val="00737FBD"/>
    <w:rsid w:val="007C190C"/>
    <w:rsid w:val="007D0A2C"/>
    <w:rsid w:val="007F0B17"/>
    <w:rsid w:val="00815357"/>
    <w:rsid w:val="008607FE"/>
    <w:rsid w:val="008C7B35"/>
    <w:rsid w:val="00914CA5"/>
    <w:rsid w:val="00915EDE"/>
    <w:rsid w:val="009272F4"/>
    <w:rsid w:val="009303EC"/>
    <w:rsid w:val="00961574"/>
    <w:rsid w:val="00965861"/>
    <w:rsid w:val="009932D2"/>
    <w:rsid w:val="009B0584"/>
    <w:rsid w:val="009D306E"/>
    <w:rsid w:val="00A006F9"/>
    <w:rsid w:val="00A225E8"/>
    <w:rsid w:val="00A946FD"/>
    <w:rsid w:val="00AE3AA8"/>
    <w:rsid w:val="00AF65BC"/>
    <w:rsid w:val="00BA433A"/>
    <w:rsid w:val="00BB2256"/>
    <w:rsid w:val="00BB6655"/>
    <w:rsid w:val="00BD23A8"/>
    <w:rsid w:val="00BD39A5"/>
    <w:rsid w:val="00C436BF"/>
    <w:rsid w:val="00C43B81"/>
    <w:rsid w:val="00C564E7"/>
    <w:rsid w:val="00C605AB"/>
    <w:rsid w:val="00C82F04"/>
    <w:rsid w:val="00CC4144"/>
    <w:rsid w:val="00CF1AB2"/>
    <w:rsid w:val="00D12B1E"/>
    <w:rsid w:val="00D30EFB"/>
    <w:rsid w:val="00D35F8F"/>
    <w:rsid w:val="00D3724A"/>
    <w:rsid w:val="00D40A98"/>
    <w:rsid w:val="00D508B8"/>
    <w:rsid w:val="00D55E28"/>
    <w:rsid w:val="00D77102"/>
    <w:rsid w:val="00DA16AA"/>
    <w:rsid w:val="00E26934"/>
    <w:rsid w:val="00E6714C"/>
    <w:rsid w:val="00EB1EB9"/>
    <w:rsid w:val="00EC3CA0"/>
    <w:rsid w:val="00EE043B"/>
    <w:rsid w:val="00F17D65"/>
    <w:rsid w:val="00F6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754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3EC"/>
    <w:pPr>
      <w:spacing w:line="25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6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30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3E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B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B0584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D30EFB"/>
    <w:rPr>
      <w:i/>
      <w:iCs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5A65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9D30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atterepredefinitoparagrafo"/>
    <w:uiPriority w:val="99"/>
    <w:unhideWhenUsed/>
    <w:rsid w:val="00EE043B"/>
    <w:rPr>
      <w:color w:val="0000FF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7253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F1A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3EC"/>
    <w:pPr>
      <w:spacing w:line="25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6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30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3E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B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9B0584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D30EFB"/>
    <w:rPr>
      <w:i/>
      <w:iCs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5A65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9D30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llegamentoipertestuale">
    <w:name w:val="Hyperlink"/>
    <w:basedOn w:val="Caratterepredefinitoparagrafo"/>
    <w:uiPriority w:val="99"/>
    <w:unhideWhenUsed/>
    <w:rsid w:val="00EE043B"/>
    <w:rPr>
      <w:color w:val="0000FF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7253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F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1628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9B9B9B"/>
                            <w:left w:val="single" w:sz="6" w:space="0" w:color="D5D5D5"/>
                            <w:bottom w:val="single" w:sz="6" w:space="2" w:color="E8E8E8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  <w:div w:id="6681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www.youtube.com/results?search_query=camporacoding" TargetMode="External"/><Relationship Id="rId10" Type="http://schemas.openxmlformats.org/officeDocument/2006/relationships/hyperlink" Target="https://live.etwinning.net/project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pino</dc:creator>
  <cp:keywords/>
  <dc:description/>
  <cp:lastModifiedBy>Roberto Marano</cp:lastModifiedBy>
  <cp:revision>2</cp:revision>
  <cp:lastPrinted>2018-10-19T14:01:00Z</cp:lastPrinted>
  <dcterms:created xsi:type="dcterms:W3CDTF">2018-10-19T15:19:00Z</dcterms:created>
  <dcterms:modified xsi:type="dcterms:W3CDTF">2018-10-19T15:19:00Z</dcterms:modified>
</cp:coreProperties>
</file>